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504494" w:rsidRPr="00AC2486" w14:paraId="1A4D2F10" w14:textId="77777777" w:rsidTr="00736557">
        <w:trPr>
          <w:trHeight w:val="295"/>
        </w:trPr>
        <w:tc>
          <w:tcPr>
            <w:tcW w:w="1519" w:type="dxa"/>
            <w:shd w:val="clear" w:color="auto" w:fill="00B050"/>
          </w:tcPr>
          <w:p w14:paraId="75A39C78" w14:textId="77777777" w:rsidR="00504494" w:rsidRPr="00AC2486" w:rsidRDefault="00504494" w:rsidP="00736557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20B6A7B9" w14:textId="5624CCD7" w:rsidR="00504494" w:rsidRPr="009A7696" w:rsidRDefault="00504494" w:rsidP="0073655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MEDICATION &amp; SLEEP</w:t>
            </w:r>
          </w:p>
        </w:tc>
      </w:tr>
      <w:tr w:rsidR="00504494" w:rsidRPr="00AC2486" w14:paraId="526E2948" w14:textId="77777777" w:rsidTr="00736557">
        <w:trPr>
          <w:trHeight w:val="295"/>
        </w:trPr>
        <w:tc>
          <w:tcPr>
            <w:tcW w:w="1519" w:type="dxa"/>
            <w:shd w:val="clear" w:color="auto" w:fill="00B050"/>
          </w:tcPr>
          <w:p w14:paraId="1E133DE6" w14:textId="77777777" w:rsidR="00504494" w:rsidRDefault="00504494" w:rsidP="00736557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633A6629" w14:textId="7CB7EBA9" w:rsidR="00504494" w:rsidRDefault="008D45CC" w:rsidP="00736557">
            <w:pPr>
              <w:rPr>
                <w:bCs/>
                <w:sz w:val="24"/>
                <w:szCs w:val="24"/>
              </w:rPr>
            </w:pPr>
            <w:r w:rsidRPr="008D45CC">
              <w:rPr>
                <w:bCs/>
                <w:sz w:val="24"/>
                <w:szCs w:val="24"/>
              </w:rPr>
              <w:t>NPS-CA-NP-00934</w:t>
            </w:r>
            <w:r>
              <w:rPr>
                <w:bCs/>
                <w:sz w:val="24"/>
                <w:szCs w:val="24"/>
              </w:rPr>
              <w:t>, 06/2024</w:t>
            </w:r>
          </w:p>
        </w:tc>
      </w:tr>
    </w:tbl>
    <w:p w14:paraId="673288B2" w14:textId="77777777" w:rsidR="00504494" w:rsidRPr="00AC2486" w:rsidRDefault="00504494" w:rsidP="00504494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504494" w:rsidRPr="00AC2486" w14:paraId="22916268" w14:textId="77777777" w:rsidTr="00736557">
        <w:tc>
          <w:tcPr>
            <w:tcW w:w="3325" w:type="dxa"/>
          </w:tcPr>
          <w:p w14:paraId="18B2F0D4" w14:textId="77777777" w:rsidR="00504494" w:rsidRPr="00AC2486" w:rsidRDefault="00504494" w:rsidP="00736557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23CDB887" w14:textId="77777777" w:rsidR="00504494" w:rsidRPr="00AC2486" w:rsidRDefault="00504494" w:rsidP="00736557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262CDFC5" w14:textId="77777777" w:rsidR="00504494" w:rsidRPr="00AC2486" w:rsidRDefault="00504494" w:rsidP="00736557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504494" w:rsidRPr="00AC2486" w14:paraId="189D7D9B" w14:textId="77777777" w:rsidTr="00736557">
        <w:tc>
          <w:tcPr>
            <w:tcW w:w="3325" w:type="dxa"/>
          </w:tcPr>
          <w:p w14:paraId="3E790174" w14:textId="77777777" w:rsidR="00504494" w:rsidRPr="003618C8" w:rsidRDefault="00504494" w:rsidP="0073655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Post i</w:t>
            </w:r>
            <w:r w:rsidRPr="003618C8">
              <w:rPr>
                <w:b/>
                <w:bCs/>
                <w:sz w:val="24"/>
                <w:szCs w:val="24"/>
              </w:rPr>
              <w:t xml:space="preserve">mage </w:t>
            </w:r>
          </w:p>
        </w:tc>
        <w:tc>
          <w:tcPr>
            <w:tcW w:w="7380" w:type="dxa"/>
          </w:tcPr>
          <w:p w14:paraId="43399888" w14:textId="3942505D" w:rsidR="00504494" w:rsidRPr="00AC2486" w:rsidRDefault="00504494" w:rsidP="007365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011D74D" wp14:editId="7C2C76D1">
                  <wp:extent cx="2895600" cy="2895600"/>
                  <wp:effectExtent l="0" t="0" r="0" b="0"/>
                  <wp:docPr id="8775908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7590830" name="Picture 877590830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289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139D67A2" w14:textId="22F896E1" w:rsidR="00504494" w:rsidRPr="00AC2486" w:rsidRDefault="00504494" w:rsidP="007365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5C0F534" wp14:editId="5EE11697">
                  <wp:extent cx="2933700" cy="2933700"/>
                  <wp:effectExtent l="0" t="0" r="0" b="0"/>
                  <wp:docPr id="1694482955" name="Picture 2" descr="A person sitting on the floor with her hand on her fac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4482955" name="Picture 2" descr="A person sitting on the floor with her hand on her face&#10;&#10;Description automatically generated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2933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4494" w:rsidRPr="00F935D8" w14:paraId="24AC47B4" w14:textId="77777777" w:rsidTr="00736557">
        <w:tc>
          <w:tcPr>
            <w:tcW w:w="3325" w:type="dxa"/>
          </w:tcPr>
          <w:p w14:paraId="6CE86F49" w14:textId="77777777" w:rsidR="00504494" w:rsidRPr="00B41E35" w:rsidRDefault="00504494" w:rsidP="007365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156082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4113865A" w14:textId="77777777" w:rsidR="00032775" w:rsidRPr="00032775" w:rsidRDefault="00032775" w:rsidP="00032775">
            <w:pPr>
              <w:rPr>
                <w:rFonts w:cstheme="minorHAnsi"/>
                <w:sz w:val="24"/>
                <w:szCs w:val="24"/>
              </w:rPr>
            </w:pPr>
            <w:r w:rsidRPr="00032775">
              <w:rPr>
                <w:rFonts w:cstheme="minorHAnsi"/>
                <w:sz w:val="24"/>
                <w:szCs w:val="24"/>
              </w:rPr>
              <w:t>Some medications, including certain antidepressants and beta-blockers, can interfere with the quality and duration of your sleep.</w:t>
            </w:r>
          </w:p>
          <w:p w14:paraId="25160AC1" w14:textId="77777777" w:rsidR="00032775" w:rsidRPr="00032775" w:rsidRDefault="00032775" w:rsidP="00032775">
            <w:pPr>
              <w:rPr>
                <w:rFonts w:cstheme="minorHAnsi"/>
                <w:sz w:val="24"/>
                <w:szCs w:val="24"/>
              </w:rPr>
            </w:pPr>
            <w:r w:rsidRPr="00032775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59A762B5" w14:textId="77777777" w:rsidR="00032775" w:rsidRPr="00032775" w:rsidRDefault="00032775" w:rsidP="00032775">
            <w:pPr>
              <w:rPr>
                <w:rFonts w:cstheme="minorHAnsi"/>
                <w:sz w:val="24"/>
                <w:szCs w:val="24"/>
              </w:rPr>
            </w:pPr>
            <w:r w:rsidRPr="00032775">
              <w:rPr>
                <w:rFonts w:cstheme="minorHAnsi"/>
                <w:sz w:val="24"/>
                <w:szCs w:val="24"/>
              </w:rPr>
              <w:t>If you are having trouble getting enough sleep at night and think it might be due to a new prescription, stop by and speak with our pharmacist. They can help you figure out if an active ingredient, or a certain dosage might be affecting your sleep, and advise on whether you should speak to your doctor.</w:t>
            </w:r>
          </w:p>
          <w:p w14:paraId="0582965F" w14:textId="77777777" w:rsidR="00032775" w:rsidRPr="00032775" w:rsidRDefault="00032775" w:rsidP="00032775">
            <w:pPr>
              <w:rPr>
                <w:rFonts w:cstheme="minorHAnsi"/>
                <w:sz w:val="24"/>
                <w:szCs w:val="24"/>
              </w:rPr>
            </w:pPr>
          </w:p>
          <w:p w14:paraId="2C022467" w14:textId="7DCF5B1A" w:rsidR="00032775" w:rsidRPr="00795B27" w:rsidRDefault="00032775" w:rsidP="00032775">
            <w:pPr>
              <w:rPr>
                <w:rFonts w:cstheme="minorHAnsi"/>
                <w:sz w:val="24"/>
                <w:szCs w:val="24"/>
              </w:rPr>
            </w:pPr>
            <w:r w:rsidRPr="00032775">
              <w:rPr>
                <w:rFonts w:cstheme="minorHAnsi"/>
                <w:sz w:val="24"/>
                <w:szCs w:val="24"/>
              </w:rPr>
              <w:t>#Sleep #MedicationSideEffects</w:t>
            </w:r>
          </w:p>
        </w:tc>
        <w:tc>
          <w:tcPr>
            <w:tcW w:w="7740" w:type="dxa"/>
          </w:tcPr>
          <w:p w14:paraId="43126E45" w14:textId="77777777" w:rsidR="00032775" w:rsidRPr="00032775" w:rsidRDefault="00032775" w:rsidP="00032775">
            <w:pPr>
              <w:rPr>
                <w:sz w:val="24"/>
                <w:szCs w:val="24"/>
                <w:lang w:val="fr-CA"/>
              </w:rPr>
            </w:pPr>
            <w:r w:rsidRPr="00032775">
              <w:rPr>
                <w:sz w:val="24"/>
                <w:szCs w:val="24"/>
                <w:lang w:val="fr-CA"/>
              </w:rPr>
              <w:t>Certains médicaments, y compris certains antidépresseurs et certains bêtabloquants, peuvent altérer la qualité et la durée de votre sommeil.</w:t>
            </w:r>
          </w:p>
          <w:p w14:paraId="351D17EC" w14:textId="77777777" w:rsidR="00032775" w:rsidRPr="00032775" w:rsidRDefault="00032775" w:rsidP="00032775">
            <w:pPr>
              <w:rPr>
                <w:sz w:val="24"/>
                <w:szCs w:val="24"/>
                <w:lang w:val="fr-CA"/>
              </w:rPr>
            </w:pPr>
          </w:p>
          <w:p w14:paraId="799A3602" w14:textId="77777777" w:rsidR="00504494" w:rsidRDefault="00032775" w:rsidP="00032775">
            <w:pPr>
              <w:rPr>
                <w:sz w:val="24"/>
                <w:szCs w:val="24"/>
                <w:lang w:val="fr-CA"/>
              </w:rPr>
            </w:pPr>
            <w:r w:rsidRPr="00032775">
              <w:rPr>
                <w:sz w:val="24"/>
                <w:szCs w:val="24"/>
                <w:lang w:val="fr-CA"/>
              </w:rPr>
              <w:t>Si vous avez de la difficulté à bien dormir la nuit et que vous pensez que ce pourrait être dû à un nouveau médicament qui vous a été prescrit, venez en parler avec l’un de nos pharmaciens. Nous pouvons vous aider à déterminer si un ingrédient actif ou si votre dose nuit à votre sommeil, et vous dire si vous devriez consulter votre médecin.</w:t>
            </w:r>
          </w:p>
          <w:p w14:paraId="044874C5" w14:textId="77777777" w:rsidR="00032775" w:rsidRDefault="00032775" w:rsidP="00032775">
            <w:pPr>
              <w:rPr>
                <w:sz w:val="24"/>
                <w:szCs w:val="24"/>
                <w:lang w:val="fr-CA"/>
              </w:rPr>
            </w:pPr>
          </w:p>
          <w:p w14:paraId="693B5803" w14:textId="7C34F976" w:rsidR="00032775" w:rsidRPr="00B271B0" w:rsidRDefault="00032775" w:rsidP="00032775">
            <w:pPr>
              <w:rPr>
                <w:sz w:val="24"/>
                <w:szCs w:val="24"/>
                <w:lang w:val="fr-CA"/>
              </w:rPr>
            </w:pPr>
            <w:r w:rsidRPr="00032775">
              <w:rPr>
                <w:sz w:val="24"/>
                <w:szCs w:val="24"/>
                <w:lang w:val="fr-CA"/>
              </w:rPr>
              <w:t>#Sommeil</w:t>
            </w:r>
            <w:r>
              <w:rPr>
                <w:sz w:val="24"/>
                <w:szCs w:val="24"/>
                <w:lang w:val="fr-CA"/>
              </w:rPr>
              <w:t xml:space="preserve"> </w:t>
            </w:r>
            <w:r w:rsidRPr="00032775">
              <w:rPr>
                <w:sz w:val="24"/>
                <w:szCs w:val="24"/>
                <w:lang w:val="fr-CA"/>
              </w:rPr>
              <w:t>#EffetsSecondairesDesM</w:t>
            </w:r>
            <w:r>
              <w:rPr>
                <w:sz w:val="24"/>
                <w:szCs w:val="24"/>
                <w:lang w:val="fr-CA"/>
              </w:rPr>
              <w:t>e</w:t>
            </w:r>
            <w:r w:rsidRPr="00032775">
              <w:rPr>
                <w:sz w:val="24"/>
                <w:szCs w:val="24"/>
                <w:lang w:val="fr-CA"/>
              </w:rPr>
              <w:t>dicaments</w:t>
            </w:r>
          </w:p>
        </w:tc>
      </w:tr>
      <w:tr w:rsidR="00504494" w:rsidRPr="00F935D8" w14:paraId="3AB3860B" w14:textId="77777777" w:rsidTr="00736557">
        <w:tc>
          <w:tcPr>
            <w:tcW w:w="3325" w:type="dxa"/>
          </w:tcPr>
          <w:p w14:paraId="00478B5A" w14:textId="77777777" w:rsidR="00504494" w:rsidRDefault="00504494" w:rsidP="007365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6DC981C3" w14:textId="77777777" w:rsidR="00032775" w:rsidRPr="00032775" w:rsidRDefault="00032775" w:rsidP="00032775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032775">
              <w:rPr>
                <w:rFonts w:cstheme="minorHAnsi"/>
                <w:sz w:val="24"/>
                <w:szCs w:val="24"/>
              </w:rPr>
              <w:t>Some medications, including certain antidepressants and beta-blockers, can interfere with the quality and duration of your sleep.</w:t>
            </w:r>
          </w:p>
          <w:p w14:paraId="6683F778" w14:textId="77777777" w:rsidR="00032775" w:rsidRPr="00032775" w:rsidRDefault="00032775" w:rsidP="00032775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032775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6FB9AA81" w14:textId="77777777" w:rsidR="00032775" w:rsidRPr="00032775" w:rsidRDefault="00032775" w:rsidP="00032775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032775">
              <w:rPr>
                <w:rFonts w:cstheme="minorHAnsi"/>
                <w:sz w:val="24"/>
                <w:szCs w:val="24"/>
              </w:rPr>
              <w:t xml:space="preserve">If you are having trouble getting enough sleep at night and think it might be due to a new prescription, stop by and speak with our pharmacist. They can help you figure out if an active ingredient, or a </w:t>
            </w:r>
            <w:r w:rsidRPr="00032775">
              <w:rPr>
                <w:rFonts w:cstheme="minorHAnsi"/>
                <w:sz w:val="24"/>
                <w:szCs w:val="24"/>
              </w:rPr>
              <w:lastRenderedPageBreak/>
              <w:t>certain dosage might be affecting your sleep, and advise on whether you should speak to your doctor.</w:t>
            </w:r>
          </w:p>
          <w:p w14:paraId="40CF16FE" w14:textId="77777777" w:rsidR="00032775" w:rsidRPr="00032775" w:rsidRDefault="00032775" w:rsidP="00032775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53B9AFB2" w14:textId="63B1D920" w:rsidR="00504494" w:rsidRDefault="00032775" w:rsidP="00032775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032775">
              <w:rPr>
                <w:rFonts w:cstheme="minorHAnsi"/>
                <w:sz w:val="24"/>
                <w:szCs w:val="24"/>
              </w:rPr>
              <w:t>#Sleep #MedicationSideEffects</w:t>
            </w:r>
          </w:p>
        </w:tc>
        <w:tc>
          <w:tcPr>
            <w:tcW w:w="7740" w:type="dxa"/>
          </w:tcPr>
          <w:p w14:paraId="3ED93341" w14:textId="77777777" w:rsidR="00032775" w:rsidRPr="00032775" w:rsidRDefault="00032775" w:rsidP="00032775">
            <w:pPr>
              <w:rPr>
                <w:sz w:val="24"/>
                <w:szCs w:val="24"/>
                <w:lang w:val="fr-CA"/>
              </w:rPr>
            </w:pPr>
            <w:r w:rsidRPr="00032775">
              <w:rPr>
                <w:sz w:val="24"/>
                <w:szCs w:val="24"/>
                <w:lang w:val="fr-CA"/>
              </w:rPr>
              <w:lastRenderedPageBreak/>
              <w:t>Certains médicaments, y compris certains antidépresseurs et certains bêtabloquants, peuvent altérer la qualité et la durée de votre sommeil.</w:t>
            </w:r>
          </w:p>
          <w:p w14:paraId="2D901C0E" w14:textId="77777777" w:rsidR="00032775" w:rsidRPr="00032775" w:rsidRDefault="00032775" w:rsidP="00032775">
            <w:pPr>
              <w:rPr>
                <w:sz w:val="24"/>
                <w:szCs w:val="24"/>
                <w:lang w:val="fr-CA"/>
              </w:rPr>
            </w:pPr>
          </w:p>
          <w:p w14:paraId="0C911DF4" w14:textId="77777777" w:rsidR="00032775" w:rsidRPr="00032775" w:rsidRDefault="00032775" w:rsidP="00032775">
            <w:pPr>
              <w:rPr>
                <w:sz w:val="24"/>
                <w:szCs w:val="24"/>
                <w:lang w:val="fr-CA"/>
              </w:rPr>
            </w:pPr>
            <w:r w:rsidRPr="00032775">
              <w:rPr>
                <w:sz w:val="24"/>
                <w:szCs w:val="24"/>
                <w:lang w:val="fr-CA"/>
              </w:rPr>
              <w:t xml:space="preserve">Si vous avez de la difficulté à bien dormir la nuit et que vous pensez que ce pourrait être dû à un nouveau médicament qui vous a été prescrit, venez en parler avec l’un de nos pharmaciens. Nous pouvons vous aider </w:t>
            </w:r>
            <w:r w:rsidRPr="00032775">
              <w:rPr>
                <w:sz w:val="24"/>
                <w:szCs w:val="24"/>
                <w:lang w:val="fr-CA"/>
              </w:rPr>
              <w:lastRenderedPageBreak/>
              <w:t>à déterminer si un ingrédient actif ou si votre dose nuit à votre sommeil, et vous dire si vous devriez consulter votre médecin.</w:t>
            </w:r>
          </w:p>
          <w:p w14:paraId="3636DD74" w14:textId="77777777" w:rsidR="00032775" w:rsidRPr="00032775" w:rsidRDefault="00032775" w:rsidP="00032775">
            <w:pPr>
              <w:rPr>
                <w:sz w:val="24"/>
                <w:szCs w:val="24"/>
                <w:lang w:val="fr-CA"/>
              </w:rPr>
            </w:pPr>
          </w:p>
          <w:p w14:paraId="15961BC1" w14:textId="6A79456C" w:rsidR="00504494" w:rsidRDefault="00032775" w:rsidP="00032775">
            <w:pPr>
              <w:rPr>
                <w:sz w:val="24"/>
                <w:szCs w:val="24"/>
                <w:lang w:val="fr-CA"/>
              </w:rPr>
            </w:pPr>
            <w:r w:rsidRPr="00032775">
              <w:rPr>
                <w:sz w:val="24"/>
                <w:szCs w:val="24"/>
                <w:lang w:val="fr-CA"/>
              </w:rPr>
              <w:t>#Sommeil #EffetsSecondairesDesM</w:t>
            </w:r>
            <w:r>
              <w:rPr>
                <w:sz w:val="24"/>
                <w:szCs w:val="24"/>
                <w:lang w:val="fr-CA"/>
              </w:rPr>
              <w:t>e</w:t>
            </w:r>
            <w:r w:rsidRPr="00032775">
              <w:rPr>
                <w:sz w:val="24"/>
                <w:szCs w:val="24"/>
                <w:lang w:val="fr-CA"/>
              </w:rPr>
              <w:t>dicaments</w:t>
            </w:r>
          </w:p>
        </w:tc>
      </w:tr>
      <w:tr w:rsidR="00504494" w:rsidRPr="00AC2486" w14:paraId="1F57AB79" w14:textId="77777777" w:rsidTr="00736557">
        <w:trPr>
          <w:trHeight w:val="800"/>
        </w:trPr>
        <w:tc>
          <w:tcPr>
            <w:tcW w:w="3325" w:type="dxa"/>
          </w:tcPr>
          <w:p w14:paraId="142A200D" w14:textId="77777777" w:rsidR="00504494" w:rsidRPr="00270D07" w:rsidRDefault="00504494" w:rsidP="007365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Link in 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2F1C5436" w14:textId="5E45C39D" w:rsidR="00504494" w:rsidRPr="00B271B0" w:rsidRDefault="00032775" w:rsidP="00736557">
            <w:pPr>
              <w:rPr>
                <w:rFonts w:cstheme="minorHAnsi"/>
                <w:color w:val="467886" w:themeColor="hyperlink"/>
                <w:sz w:val="24"/>
                <w:szCs w:val="24"/>
              </w:rPr>
            </w:pPr>
            <w:r>
              <w:rPr>
                <w:rFonts w:cstheme="minorHAnsi"/>
                <w:color w:val="467886" w:themeColor="hyperlink"/>
                <w:sz w:val="24"/>
                <w:szCs w:val="24"/>
              </w:rPr>
              <w:t>N/A</w:t>
            </w:r>
          </w:p>
        </w:tc>
        <w:tc>
          <w:tcPr>
            <w:tcW w:w="7740" w:type="dxa"/>
          </w:tcPr>
          <w:p w14:paraId="6CD76C03" w14:textId="431BA788" w:rsidR="00504494" w:rsidRPr="00104231" w:rsidRDefault="00032775" w:rsidP="00736557">
            <w:p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N/A</w:t>
            </w:r>
          </w:p>
        </w:tc>
      </w:tr>
    </w:tbl>
    <w:p w14:paraId="015A0885" w14:textId="77777777" w:rsidR="00504494" w:rsidRDefault="00504494" w:rsidP="00504494">
      <w:pPr>
        <w:rPr>
          <w:b/>
          <w:color w:val="00B050"/>
          <w:sz w:val="16"/>
          <w:szCs w:val="16"/>
        </w:rPr>
      </w:pPr>
    </w:p>
    <w:p w14:paraId="76057555" w14:textId="77777777" w:rsidR="00504494" w:rsidRPr="00A127F0" w:rsidRDefault="00504494" w:rsidP="00504494">
      <w:pPr>
        <w:rPr>
          <w:bCs/>
          <w:color w:val="808080" w:themeColor="background1" w:themeShade="80"/>
          <w:sz w:val="16"/>
          <w:szCs w:val="16"/>
        </w:rPr>
      </w:pPr>
      <w:r w:rsidRPr="00A127F0">
        <w:rPr>
          <w:bCs/>
          <w:color w:val="808080" w:themeColor="background1" w:themeShade="80"/>
          <w:sz w:val="16"/>
          <w:szCs w:val="16"/>
        </w:rPr>
        <w:t xml:space="preserve">Reference: </w:t>
      </w:r>
    </w:p>
    <w:p w14:paraId="65D8EEC4" w14:textId="77777777" w:rsidR="00824BAF" w:rsidRDefault="00824BAF"/>
    <w:sectPr w:rsidR="00824BAF" w:rsidSect="00504494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494"/>
    <w:rsid w:val="00032775"/>
    <w:rsid w:val="00504494"/>
    <w:rsid w:val="0053088B"/>
    <w:rsid w:val="00824BAF"/>
    <w:rsid w:val="008D45CC"/>
    <w:rsid w:val="00D7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009F4"/>
  <w15:chartTrackingRefBased/>
  <w15:docId w15:val="{6E74A256-8264-44E2-89C7-946576D71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494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44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44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44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44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44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44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44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44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44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44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44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44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44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44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44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44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44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44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44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44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4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44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449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44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4494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44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44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44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449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0449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Teva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Patoulias</dc:creator>
  <cp:keywords/>
  <dc:description/>
  <cp:lastModifiedBy>Mary Wright</cp:lastModifiedBy>
  <cp:revision>2</cp:revision>
  <dcterms:created xsi:type="dcterms:W3CDTF">2024-06-17T15:31:00Z</dcterms:created>
  <dcterms:modified xsi:type="dcterms:W3CDTF">2024-06-21T14:26:00Z</dcterms:modified>
</cp:coreProperties>
</file>